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70"/>
      </w:tblGrid>
      <w:tr w:rsidR="00BD7769" w:rsidRPr="00E16E46" w:rsidTr="00A45BE9">
        <w:trPr>
          <w:trHeight w:val="416"/>
        </w:trPr>
        <w:tc>
          <w:tcPr>
            <w:tcW w:w="3370" w:type="dxa"/>
            <w:shd w:val="clear" w:color="auto" w:fill="C4BC96" w:themeFill="background2" w:themeFillShade="BF"/>
          </w:tcPr>
          <w:p w:rsidR="00BD7769" w:rsidRPr="00E16E46" w:rsidRDefault="00A45BE9" w:rsidP="00A45BE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      </w:t>
            </w:r>
            <w:r w:rsidR="00BD7769" w:rsidRPr="00E16E46">
              <w:rPr>
                <w:rFonts w:asciiTheme="majorHAnsi" w:eastAsia="Times New Roman" w:hAnsiTheme="majorHAnsi" w:cstheme="minorHAnsi"/>
                <w:b/>
                <w:bCs/>
                <w:color w:val="C00000"/>
                <w:sz w:val="22"/>
                <w:szCs w:val="22"/>
                <w:lang w:eastAsia="fr-FR"/>
              </w:rPr>
              <w:t>APPEL À CANDIDATURES</w:t>
            </w:r>
          </w:p>
        </w:tc>
      </w:tr>
    </w:tbl>
    <w:p w:rsidR="00BD7769" w:rsidRPr="00E16E46" w:rsidRDefault="00BD7769" w:rsidP="00163D8A">
      <w:pPr>
        <w:jc w:val="both"/>
        <w:rPr>
          <w:rFonts w:asciiTheme="majorHAnsi" w:hAnsiTheme="majorHAnsi"/>
          <w:sz w:val="22"/>
          <w:szCs w:val="22"/>
        </w:rPr>
      </w:pPr>
    </w:p>
    <w:p w:rsidR="001F146C" w:rsidRPr="0097489C" w:rsidRDefault="001F146C" w:rsidP="00163D8A">
      <w:pPr>
        <w:jc w:val="both"/>
        <w:outlineLvl w:val="3"/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</w:pPr>
      <w:r w:rsidRPr="0097489C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Dans le cadre du </w:t>
      </w:r>
      <w:r w:rsidR="00C2360C" w:rsidRPr="0097489C">
        <w:rPr>
          <w:rFonts w:asciiTheme="majorHAnsi" w:eastAsia="Times New Roman" w:hAnsiTheme="majorHAnsi" w:cstheme="minorHAnsi"/>
          <w:sz w:val="22"/>
          <w:szCs w:val="22"/>
          <w:lang w:eastAsia="fr-FR"/>
        </w:rPr>
        <w:t>Projet de Développement des compétences pour l’Emploi à Djibouti</w:t>
      </w:r>
      <w:r w:rsidR="0097489C" w:rsidRPr="0097489C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 </w:t>
      </w:r>
      <w:r w:rsidR="0097489C" w:rsidRPr="00163D8A">
        <w:rPr>
          <w:rFonts w:asciiTheme="majorHAnsi" w:eastAsia="Times New Roman" w:hAnsiTheme="majorHAnsi" w:cstheme="minorHAnsi"/>
          <w:b/>
          <w:sz w:val="22"/>
          <w:szCs w:val="22"/>
          <w:lang w:eastAsia="fr-FR"/>
        </w:rPr>
        <w:t>(Projet SKILLS)</w:t>
      </w:r>
      <w:r w:rsidR="0097489C" w:rsidRPr="00163D8A">
        <w:rPr>
          <w:rFonts w:asciiTheme="majorHAnsi" w:eastAsia="Times New Roman" w:hAnsiTheme="majorHAnsi" w:cstheme="minorHAnsi"/>
          <w:sz w:val="22"/>
          <w:szCs w:val="22"/>
          <w:lang w:eastAsia="fr-FR"/>
        </w:rPr>
        <w:t>,</w:t>
      </w:r>
      <w:r w:rsidR="00C2360C" w:rsidRPr="00163D8A">
        <w:rPr>
          <w:rFonts w:asciiTheme="majorHAnsi" w:eastAsia="Times New Roman" w:hAnsiTheme="majorHAnsi" w:cstheme="minorHAnsi"/>
          <w:b/>
          <w:sz w:val="22"/>
          <w:szCs w:val="22"/>
          <w:lang w:eastAsia="fr-FR"/>
        </w:rPr>
        <w:t xml:space="preserve"> </w:t>
      </w:r>
      <w:r w:rsidR="0097489C" w:rsidRPr="0097489C">
        <w:rPr>
          <w:rFonts w:asciiTheme="majorHAnsi" w:eastAsia="Times New Roman" w:hAnsiTheme="majorHAnsi" w:cstheme="minorHAnsi"/>
          <w:bCs/>
          <w:sz w:val="22"/>
          <w:szCs w:val="22"/>
          <w:lang w:eastAsia="fr-FR"/>
        </w:rPr>
        <w:t>l’équipe de coordination</w:t>
      </w:r>
      <w:r w:rsidR="00D2670A" w:rsidRPr="0097489C">
        <w:rPr>
          <w:rFonts w:asciiTheme="majorHAnsi" w:eastAsia="Times New Roman" w:hAnsiTheme="majorHAnsi" w:cstheme="minorHAnsi"/>
          <w:bCs/>
          <w:sz w:val="22"/>
          <w:szCs w:val="22"/>
          <w:lang w:eastAsia="fr-FR"/>
        </w:rPr>
        <w:t xml:space="preserve"> </w:t>
      </w:r>
      <w:r w:rsidR="0097489C" w:rsidRPr="0097489C">
        <w:rPr>
          <w:rFonts w:asciiTheme="majorHAnsi" w:eastAsia="Times New Roman" w:hAnsiTheme="majorHAnsi" w:cstheme="minorHAnsi"/>
          <w:bCs/>
          <w:sz w:val="22"/>
          <w:szCs w:val="22"/>
          <w:lang w:eastAsia="fr-FR"/>
        </w:rPr>
        <w:t>de la formation</w:t>
      </w:r>
      <w:r w:rsidR="0097489C" w:rsidRPr="0097489C">
        <w:rPr>
          <w:rFonts w:asciiTheme="majorHAnsi" w:hAnsiTheme="majorHAnsi" w:cs="Calibri"/>
          <w:color w:val="000000"/>
          <w:sz w:val="22"/>
          <w:szCs w:val="22"/>
          <w:shd w:val="clear" w:color="auto" w:fill="FFFFFF"/>
        </w:rPr>
        <w:t xml:space="preserve"> de spécialité </w:t>
      </w:r>
      <w:r w:rsidR="0097489C" w:rsidRPr="0097489C">
        <w:rPr>
          <w:rFonts w:asciiTheme="majorHAnsi" w:hAnsiTheme="majorHAnsi" w:cs="Calibri"/>
          <w:i/>
          <w:color w:val="000000"/>
          <w:sz w:val="22"/>
          <w:szCs w:val="22"/>
          <w:shd w:val="clear" w:color="auto" w:fill="FFFFFF"/>
        </w:rPr>
        <w:t>"</w:t>
      </w:r>
      <w:r w:rsidR="0097489C" w:rsidRPr="0097489C">
        <w:rPr>
          <w:rFonts w:asciiTheme="majorHAnsi" w:hAnsiTheme="majorHAnsi" w:cs="Calibri"/>
          <w:bCs/>
          <w:i/>
          <w:color w:val="000000"/>
          <w:sz w:val="22"/>
          <w:szCs w:val="22"/>
          <w:shd w:val="clear" w:color="auto" w:fill="FFFFFF"/>
        </w:rPr>
        <w:t>pilotage d’un projet responsable : de l’appel d’offres à la sauvegarde environnementale"</w:t>
      </w:r>
      <w:r w:rsidR="0097489C" w:rsidRPr="0097489C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 </w:t>
      </w:r>
      <w:r w:rsidR="00355AB1" w:rsidRPr="0097489C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 </w:t>
      </w:r>
      <w:r w:rsidRPr="0097489C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lance un </w:t>
      </w:r>
      <w:r w:rsidRPr="0097489C">
        <w:rPr>
          <w:rFonts w:asciiTheme="majorHAnsi" w:eastAsia="Times New Roman" w:hAnsiTheme="majorHAnsi" w:cstheme="minorHAnsi"/>
          <w:bCs/>
          <w:sz w:val="22"/>
          <w:szCs w:val="22"/>
          <w:lang w:eastAsia="fr-FR"/>
        </w:rPr>
        <w:t>appel à candidatures</w:t>
      </w:r>
      <w:r w:rsidRPr="0097489C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 pour une </w:t>
      </w:r>
      <w:r w:rsidRPr="0097489C">
        <w:rPr>
          <w:rFonts w:asciiTheme="majorHAnsi" w:eastAsia="Times New Roman" w:hAnsiTheme="majorHAnsi" w:cstheme="minorHAnsi"/>
          <w:bCs/>
          <w:sz w:val="22"/>
          <w:szCs w:val="22"/>
          <w:lang w:eastAsia="fr-FR"/>
        </w:rPr>
        <w:t>session de formation spécialisée</w:t>
      </w:r>
      <w:r w:rsidRPr="0097489C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 dans les domaines suivants</w:t>
      </w:r>
      <w:r w:rsidR="00C2360C" w:rsidRPr="0097489C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 : </w:t>
      </w:r>
      <w:r w:rsidR="00BB0754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      </w:t>
      </w:r>
    </w:p>
    <w:p w:rsidR="00C2360C" w:rsidRPr="009D1364" w:rsidRDefault="00C2360C" w:rsidP="00E16E46">
      <w:pPr>
        <w:numPr>
          <w:ilvl w:val="0"/>
          <w:numId w:val="5"/>
        </w:numPr>
        <w:rPr>
          <w:rFonts w:asciiTheme="majorHAnsi" w:eastAsia="Times New Roman" w:hAnsiTheme="majorHAnsi" w:cstheme="minorHAnsi"/>
          <w:b/>
          <w:sz w:val="22"/>
          <w:szCs w:val="22"/>
          <w:lang w:eastAsia="fr-FR"/>
        </w:rPr>
      </w:pPr>
      <w:r w:rsidRPr="009D1364">
        <w:rPr>
          <w:rFonts w:asciiTheme="majorHAnsi" w:hAnsiTheme="majorHAnsi" w:cstheme="minorHAnsi"/>
          <w:b/>
          <w:bCs/>
          <w:sz w:val="22"/>
          <w:szCs w:val="22"/>
        </w:rPr>
        <w:t>Gestion des Risques Environnementaux et Sociaux</w:t>
      </w:r>
      <w:r w:rsidR="00E16E46" w:rsidRPr="009D1364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.</w:t>
      </w:r>
    </w:p>
    <w:p w:rsidR="001F146C" w:rsidRPr="009D1364" w:rsidRDefault="001F146C" w:rsidP="00E16E46">
      <w:pPr>
        <w:numPr>
          <w:ilvl w:val="0"/>
          <w:numId w:val="5"/>
        </w:numPr>
        <w:rPr>
          <w:rFonts w:asciiTheme="majorHAnsi" w:eastAsia="Times New Roman" w:hAnsiTheme="majorHAnsi" w:cstheme="minorHAnsi"/>
          <w:b/>
          <w:sz w:val="22"/>
          <w:szCs w:val="22"/>
          <w:lang w:eastAsia="fr-FR"/>
        </w:rPr>
      </w:pPr>
      <w:r w:rsidRPr="009D1364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Passation des marchés publics</w:t>
      </w:r>
      <w:r w:rsidR="00E16E46" w:rsidRPr="009D1364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.</w:t>
      </w:r>
    </w:p>
    <w:p w:rsidR="001F146C" w:rsidRPr="009D1364" w:rsidRDefault="001F146C" w:rsidP="00E16E46">
      <w:pPr>
        <w:numPr>
          <w:ilvl w:val="0"/>
          <w:numId w:val="5"/>
        </w:numPr>
        <w:rPr>
          <w:rFonts w:asciiTheme="majorHAnsi" w:eastAsia="Times New Roman" w:hAnsiTheme="majorHAnsi" w:cstheme="minorHAnsi"/>
          <w:b/>
          <w:sz w:val="22"/>
          <w:szCs w:val="22"/>
          <w:lang w:eastAsia="fr-FR"/>
        </w:rPr>
      </w:pPr>
      <w:r w:rsidRPr="009D1364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Suivi et </w:t>
      </w:r>
      <w:r w:rsidR="00E16E46" w:rsidRPr="009D1364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évaluation.</w:t>
      </w:r>
    </w:p>
    <w:p w:rsidR="001F146C" w:rsidRPr="009D1364" w:rsidRDefault="00C96F08" w:rsidP="00E16E46">
      <w:pPr>
        <w:numPr>
          <w:ilvl w:val="0"/>
          <w:numId w:val="5"/>
        </w:numPr>
        <w:rPr>
          <w:rFonts w:asciiTheme="majorHAnsi" w:eastAsia="Times New Roman" w:hAnsiTheme="majorHAnsi" w:cstheme="minorHAnsi"/>
          <w:b/>
          <w:sz w:val="22"/>
          <w:szCs w:val="22"/>
          <w:lang w:eastAsia="fr-FR"/>
        </w:rPr>
      </w:pPr>
      <w:r w:rsidRPr="009D1364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Hygiène</w:t>
      </w:r>
      <w:r w:rsidR="001F146C" w:rsidRPr="009D1364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 et </w:t>
      </w:r>
      <w:r w:rsidR="00E16E46" w:rsidRPr="009D1364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sécurité.</w:t>
      </w:r>
    </w:p>
    <w:p w:rsidR="00E029ED" w:rsidRPr="00E16E46" w:rsidRDefault="00E029ED" w:rsidP="00E16E46">
      <w:pPr>
        <w:numPr>
          <w:ilvl w:val="0"/>
          <w:numId w:val="3"/>
        </w:numPr>
        <w:tabs>
          <w:tab w:val="clear" w:pos="700"/>
        </w:tabs>
        <w:spacing w:before="100" w:beforeAutospacing="1" w:after="100" w:afterAutospacing="1"/>
        <w:ind w:left="0" w:firstLine="0"/>
        <w:outlineLvl w:val="2"/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</w:pPr>
      <w:r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Conditions d’éligibilité</w:t>
      </w:r>
    </w:p>
    <w:p w:rsidR="00E029ED" w:rsidRPr="00E16E46" w:rsidRDefault="00E029ED" w:rsidP="0097489C">
      <w:pPr>
        <w:pStyle w:val="Paragraphedeliste"/>
        <w:numPr>
          <w:ilvl w:val="0"/>
          <w:numId w:val="7"/>
        </w:numPr>
        <w:spacing w:after="0"/>
        <w:ind w:left="714" w:hanging="357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E16E46">
        <w:rPr>
          <w:rFonts w:asciiTheme="majorHAnsi" w:hAnsiTheme="majorHAnsi" w:cstheme="minorHAnsi"/>
          <w:sz w:val="22"/>
          <w:szCs w:val="22"/>
        </w:rPr>
        <w:t>Être de nationalité Djiboutienne ou résident légalement installé à Djibouti.</w:t>
      </w:r>
    </w:p>
    <w:p w:rsidR="00E029ED" w:rsidRPr="00E16E46" w:rsidRDefault="00E029ED" w:rsidP="0097489C">
      <w:pPr>
        <w:pStyle w:val="Paragraphedeliste"/>
        <w:numPr>
          <w:ilvl w:val="0"/>
          <w:numId w:val="7"/>
        </w:numPr>
        <w:spacing w:after="0"/>
        <w:ind w:left="714" w:hanging="357"/>
        <w:contextualSpacing/>
        <w:rPr>
          <w:rFonts w:asciiTheme="majorHAnsi" w:hAnsiTheme="majorHAnsi" w:cstheme="minorHAnsi"/>
          <w:sz w:val="22"/>
          <w:szCs w:val="22"/>
        </w:rPr>
      </w:pPr>
      <w:r w:rsidRPr="00E16E46">
        <w:rPr>
          <w:rFonts w:asciiTheme="majorHAnsi" w:hAnsiTheme="majorHAnsi" w:cstheme="minorHAnsi"/>
          <w:sz w:val="22"/>
          <w:szCs w:val="22"/>
        </w:rPr>
        <w:t>Être  un demandeur /une demandeuse  d’emploi</w:t>
      </w:r>
      <w:r w:rsidRPr="00E16E46">
        <w:rPr>
          <w:rFonts w:asciiTheme="majorHAnsi" w:hAnsiTheme="majorHAnsi" w:cstheme="minorHAnsi"/>
          <w:sz w:val="22"/>
          <w:szCs w:val="22"/>
          <w:lang w:eastAsia="fr-FR"/>
        </w:rPr>
        <w:t xml:space="preserve"> inscrit(e) à l’Agence Nationale de l’Emploi de la Formation et de l’Insertion Professionnelle (ANEFIP)</w:t>
      </w:r>
      <w:r w:rsidRPr="00E16E46">
        <w:rPr>
          <w:rFonts w:asciiTheme="majorHAnsi" w:hAnsiTheme="majorHAnsi" w:cstheme="minorHAnsi"/>
          <w:sz w:val="22"/>
          <w:szCs w:val="22"/>
        </w:rPr>
        <w:t>.</w:t>
      </w:r>
    </w:p>
    <w:p w:rsidR="00E029ED" w:rsidRPr="00E16E46" w:rsidRDefault="00E029ED" w:rsidP="0097489C">
      <w:pPr>
        <w:pStyle w:val="Paragraphedeliste"/>
        <w:numPr>
          <w:ilvl w:val="0"/>
          <w:numId w:val="7"/>
        </w:numPr>
        <w:spacing w:after="0"/>
        <w:ind w:left="714" w:hanging="357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E16E46">
        <w:rPr>
          <w:rFonts w:asciiTheme="majorHAnsi" w:hAnsiTheme="majorHAnsi" w:cstheme="minorHAnsi"/>
          <w:sz w:val="22"/>
          <w:szCs w:val="22"/>
        </w:rPr>
        <w:t>Avoir un Master 2 dans le ou les domaines ci-dessous (Diplômes concernés).</w:t>
      </w:r>
    </w:p>
    <w:p w:rsidR="00E029ED" w:rsidRPr="00E16E46" w:rsidRDefault="00E029ED" w:rsidP="0097489C">
      <w:pPr>
        <w:pStyle w:val="Paragraphedeliste"/>
        <w:numPr>
          <w:ilvl w:val="0"/>
          <w:numId w:val="7"/>
        </w:numPr>
        <w:spacing w:after="0"/>
        <w:ind w:left="714" w:hanging="357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E16E46">
        <w:rPr>
          <w:rFonts w:asciiTheme="majorHAnsi" w:hAnsiTheme="majorHAnsi" w:cstheme="minorHAnsi"/>
          <w:sz w:val="22"/>
          <w:szCs w:val="22"/>
        </w:rPr>
        <w:t>Être âgé entre 25 ans et 35 ans.</w:t>
      </w:r>
    </w:p>
    <w:p w:rsidR="00E029ED" w:rsidRPr="00CA3E21" w:rsidRDefault="00E029ED" w:rsidP="0097489C">
      <w:pPr>
        <w:numPr>
          <w:ilvl w:val="0"/>
          <w:numId w:val="7"/>
        </w:numPr>
        <w:ind w:left="714" w:hanging="357"/>
        <w:jc w:val="both"/>
        <w:rPr>
          <w:rFonts w:asciiTheme="majorHAnsi" w:eastAsia="Times New Roman" w:hAnsiTheme="majorHAnsi" w:cstheme="minorHAnsi"/>
          <w:sz w:val="22"/>
          <w:szCs w:val="22"/>
          <w:lang w:eastAsia="fr-FR"/>
        </w:rPr>
      </w:pPr>
      <w:r w:rsidRPr="00CA3E21">
        <w:rPr>
          <w:rFonts w:asciiTheme="majorHAnsi" w:eastAsia="Times New Roman" w:hAnsiTheme="majorHAnsi" w:cstheme="minorHAnsi"/>
          <w:sz w:val="22"/>
          <w:szCs w:val="22"/>
          <w:lang w:eastAsia="fr-FR"/>
        </w:rPr>
        <w:t>Avoir une forte motivation à participer à la formation et à exercer dans les domaines ciblés.</w:t>
      </w:r>
    </w:p>
    <w:p w:rsidR="00E029ED" w:rsidRPr="00E16E46" w:rsidRDefault="00E029ED" w:rsidP="0097489C">
      <w:pPr>
        <w:pStyle w:val="Paragraphedeliste"/>
        <w:numPr>
          <w:ilvl w:val="0"/>
          <w:numId w:val="7"/>
        </w:numPr>
        <w:spacing w:after="0"/>
        <w:ind w:left="714" w:hanging="357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E16E46">
        <w:rPr>
          <w:rFonts w:asciiTheme="majorHAnsi" w:hAnsiTheme="majorHAnsi" w:cstheme="minorHAnsi"/>
          <w:sz w:val="22"/>
          <w:szCs w:val="22"/>
        </w:rPr>
        <w:t>Être disponible pendant toute la durée de la formation : (durée prévisionnelle de 8 mois).</w:t>
      </w:r>
    </w:p>
    <w:p w:rsidR="001F146C" w:rsidRPr="00E16E46" w:rsidRDefault="00E029ED" w:rsidP="00E16E46">
      <w:pPr>
        <w:numPr>
          <w:ilvl w:val="0"/>
          <w:numId w:val="3"/>
        </w:numPr>
        <w:tabs>
          <w:tab w:val="clear" w:pos="700"/>
        </w:tabs>
        <w:spacing w:before="100" w:beforeAutospacing="1" w:after="100" w:afterAutospacing="1"/>
        <w:ind w:left="0" w:firstLine="0"/>
        <w:outlineLvl w:val="2"/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</w:pPr>
      <w:r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Diplômes requis</w:t>
      </w:r>
    </w:p>
    <w:p w:rsidR="00C2360C" w:rsidRPr="00E16E46" w:rsidRDefault="00E16E46" w:rsidP="00E16E46">
      <w:pPr>
        <w:rPr>
          <w:rFonts w:asciiTheme="majorHAnsi" w:eastAsia="Times New Roman" w:hAnsiTheme="majorHAnsi" w:cstheme="minorHAnsi"/>
          <w:sz w:val="22"/>
          <w:szCs w:val="22"/>
          <w:lang w:eastAsia="fr-FR"/>
        </w:rPr>
      </w:pPr>
      <w:r>
        <w:rPr>
          <w:rFonts w:asciiTheme="majorHAnsi" w:eastAsia="Times New Roman" w:hAnsiTheme="majorHAnsi" w:cstheme="minorHAnsi"/>
          <w:sz w:val="22"/>
          <w:szCs w:val="22"/>
          <w:lang w:eastAsia="fr-FR"/>
        </w:rPr>
        <w:t>Les j</w:t>
      </w:r>
      <w:r w:rsidR="001F146C"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eunes </w:t>
      </w:r>
      <w:r w:rsidR="001F146C"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demandeurs d’emploi </w:t>
      </w:r>
      <w:r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 doivent être </w:t>
      </w:r>
      <w:r w:rsidR="001F146C"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titulaires d’un diplôme de Master 2</w:t>
      </w:r>
      <w:r w:rsidR="001F146C"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 dans les domaines suivants (ou équivalents) :</w:t>
      </w:r>
    </w:p>
    <w:p w:rsidR="001F146C" w:rsidRPr="00E16E46" w:rsidRDefault="009147E3" w:rsidP="00E16E46">
      <w:pPr>
        <w:pStyle w:val="Paragraphedeliste"/>
        <w:numPr>
          <w:ilvl w:val="0"/>
          <w:numId w:val="12"/>
        </w:num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Physique-chimie, biologie , psychologie , écologie , santé publique </w:t>
      </w:r>
      <w:r w:rsidR="00116BE0">
        <w:rPr>
          <w:rFonts w:asciiTheme="majorHAnsi" w:hAnsiTheme="majorHAnsi"/>
          <w:sz w:val="22"/>
          <w:szCs w:val="22"/>
        </w:rPr>
        <w:t>,sécurité au travail , e</w:t>
      </w:r>
      <w:r>
        <w:rPr>
          <w:rFonts w:asciiTheme="majorHAnsi" w:hAnsiTheme="majorHAnsi"/>
          <w:sz w:val="22"/>
          <w:szCs w:val="22"/>
        </w:rPr>
        <w:t>nvironnement ,</w:t>
      </w:r>
      <w:r w:rsidR="00CF7700" w:rsidRPr="00E16E46">
        <w:rPr>
          <w:rFonts w:asciiTheme="majorHAnsi" w:hAnsiTheme="majorHAnsi"/>
          <w:sz w:val="22"/>
          <w:szCs w:val="22"/>
        </w:rPr>
        <w:t>QHSE (qualité, hygiè</w:t>
      </w:r>
      <w:r>
        <w:rPr>
          <w:rFonts w:asciiTheme="majorHAnsi" w:hAnsiTheme="majorHAnsi"/>
          <w:sz w:val="22"/>
          <w:szCs w:val="22"/>
        </w:rPr>
        <w:t>ne, sécurité et environnement) ,</w:t>
      </w:r>
      <w:r w:rsidR="00116BE0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économie ,planification ;gestion ,statistiques , comptabilité ,finance ,</w:t>
      </w:r>
      <w:r w:rsidR="00CF7700" w:rsidRPr="00E16E46">
        <w:rPr>
          <w:rFonts w:asciiTheme="majorHAnsi" w:hAnsiTheme="majorHAnsi"/>
          <w:sz w:val="22"/>
          <w:szCs w:val="22"/>
        </w:rPr>
        <w:t>sciences sociales ou tout autre domaine en</w:t>
      </w:r>
      <w:r w:rsidR="00116BE0">
        <w:rPr>
          <w:rFonts w:asciiTheme="majorHAnsi" w:hAnsiTheme="majorHAnsi"/>
          <w:sz w:val="22"/>
          <w:szCs w:val="22"/>
        </w:rPr>
        <w:t xml:space="preserve"> lien avec le suivi évaluation ,</w:t>
      </w:r>
      <w:r>
        <w:rPr>
          <w:rFonts w:asciiTheme="majorHAnsi" w:hAnsiTheme="majorHAnsi"/>
          <w:sz w:val="22"/>
          <w:szCs w:val="22"/>
        </w:rPr>
        <w:t>géographie ,agronomie ,hydraulique ,génie sanitaire ,sciences environnementales ,sociologie ,</w:t>
      </w:r>
      <w:r w:rsidR="00CF7700" w:rsidRPr="00E16E46">
        <w:rPr>
          <w:rFonts w:asciiTheme="majorHAnsi" w:hAnsiTheme="majorHAnsi"/>
          <w:sz w:val="22"/>
          <w:szCs w:val="22"/>
        </w:rPr>
        <w:t>sciences politique</w:t>
      </w:r>
      <w:r>
        <w:rPr>
          <w:rFonts w:asciiTheme="majorHAnsi" w:hAnsiTheme="majorHAnsi"/>
          <w:sz w:val="22"/>
          <w:szCs w:val="22"/>
        </w:rPr>
        <w:t>s , études de genre, droit, développement durable ,économie sociale ,sciences humaines, économie agricole ,</w:t>
      </w:r>
      <w:r w:rsidR="00116BE0">
        <w:rPr>
          <w:rFonts w:asciiTheme="majorHAnsi" w:hAnsiTheme="majorHAnsi"/>
          <w:sz w:val="22"/>
          <w:szCs w:val="22"/>
        </w:rPr>
        <w:t>rurale ,logistique et approvisionnement,</w:t>
      </w:r>
      <w:r w:rsidR="00CF7700" w:rsidRPr="00E16E46">
        <w:rPr>
          <w:rFonts w:asciiTheme="majorHAnsi" w:hAnsiTheme="majorHAnsi"/>
          <w:sz w:val="22"/>
          <w:szCs w:val="22"/>
        </w:rPr>
        <w:t xml:space="preserve"> ingénierie et relations internationales.</w:t>
      </w:r>
    </w:p>
    <w:p w:rsidR="001F146C" w:rsidRPr="00E16E46" w:rsidRDefault="001F146C" w:rsidP="00E16E46">
      <w:pPr>
        <w:numPr>
          <w:ilvl w:val="0"/>
          <w:numId w:val="3"/>
        </w:numPr>
        <w:tabs>
          <w:tab w:val="clear" w:pos="700"/>
        </w:tabs>
        <w:spacing w:before="100" w:beforeAutospacing="1" w:after="100" w:afterAutospacing="1"/>
        <w:ind w:left="0" w:firstLine="0"/>
        <w:outlineLvl w:val="2"/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</w:pPr>
      <w:r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 Dossier de candidature</w:t>
      </w:r>
    </w:p>
    <w:p w:rsidR="001F146C" w:rsidRPr="00E16E46" w:rsidRDefault="001F146C" w:rsidP="00A45BE9">
      <w:pPr>
        <w:jc w:val="both"/>
        <w:rPr>
          <w:rFonts w:asciiTheme="majorHAnsi" w:eastAsia="Times New Roman" w:hAnsiTheme="majorHAnsi" w:cstheme="minorHAnsi"/>
          <w:sz w:val="22"/>
          <w:szCs w:val="22"/>
          <w:lang w:eastAsia="fr-FR"/>
        </w:rPr>
      </w:pP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Le dossier </w:t>
      </w:r>
      <w:r w:rsidR="00C2360C"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de candidature </w:t>
      </w: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>doit comprendre :</w:t>
      </w:r>
    </w:p>
    <w:p w:rsidR="001F146C" w:rsidRPr="00E16E46" w:rsidRDefault="001F146C" w:rsidP="00A45BE9">
      <w:pPr>
        <w:numPr>
          <w:ilvl w:val="0"/>
          <w:numId w:val="9"/>
        </w:numPr>
        <w:jc w:val="both"/>
        <w:rPr>
          <w:rFonts w:asciiTheme="majorHAnsi" w:eastAsia="Times New Roman" w:hAnsiTheme="majorHAnsi" w:cstheme="minorHAnsi"/>
          <w:sz w:val="22"/>
          <w:szCs w:val="22"/>
          <w:lang w:eastAsia="fr-FR"/>
        </w:rPr>
      </w:pP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Une </w:t>
      </w:r>
      <w:r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lettre de motivation</w:t>
      </w: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 adressée au Coordinateur du programme </w:t>
      </w:r>
      <w:r w:rsidR="00A456CB"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>de formation</w:t>
      </w: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>;</w:t>
      </w:r>
    </w:p>
    <w:p w:rsidR="001F146C" w:rsidRPr="00E16E46" w:rsidRDefault="001F146C" w:rsidP="00A45BE9">
      <w:pPr>
        <w:numPr>
          <w:ilvl w:val="0"/>
          <w:numId w:val="9"/>
        </w:numPr>
        <w:jc w:val="both"/>
        <w:rPr>
          <w:rFonts w:asciiTheme="majorHAnsi" w:eastAsia="Times New Roman" w:hAnsiTheme="majorHAnsi" w:cstheme="minorHAnsi"/>
          <w:sz w:val="22"/>
          <w:szCs w:val="22"/>
          <w:lang w:eastAsia="fr-FR"/>
        </w:rPr>
      </w:pP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Un </w:t>
      </w:r>
      <w:r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curriculum vitae (CV)</w:t>
      </w: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 à jour ;</w:t>
      </w:r>
    </w:p>
    <w:p w:rsidR="001F146C" w:rsidRPr="00E16E46" w:rsidRDefault="001F146C" w:rsidP="00A45BE9">
      <w:pPr>
        <w:numPr>
          <w:ilvl w:val="0"/>
          <w:numId w:val="9"/>
        </w:numPr>
        <w:jc w:val="both"/>
        <w:rPr>
          <w:rFonts w:asciiTheme="majorHAnsi" w:eastAsia="Times New Roman" w:hAnsiTheme="majorHAnsi" w:cstheme="minorHAnsi"/>
          <w:sz w:val="22"/>
          <w:szCs w:val="22"/>
          <w:lang w:eastAsia="fr-FR"/>
        </w:rPr>
      </w:pP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Une </w:t>
      </w:r>
      <w:r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copie</w:t>
      </w:r>
      <w:r w:rsidR="00104DFF"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 conforme</w:t>
      </w:r>
      <w:r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 du diplôme de Master 2</w:t>
      </w: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 ;</w:t>
      </w:r>
    </w:p>
    <w:p w:rsidR="003C612E" w:rsidRPr="003124F8" w:rsidRDefault="003C612E" w:rsidP="00A45BE9">
      <w:pPr>
        <w:numPr>
          <w:ilvl w:val="0"/>
          <w:numId w:val="9"/>
        </w:numPr>
        <w:jc w:val="both"/>
        <w:rPr>
          <w:rFonts w:asciiTheme="majorHAnsi" w:eastAsia="Times New Roman" w:hAnsiTheme="majorHAnsi" w:cstheme="minorHAnsi"/>
          <w:b/>
          <w:sz w:val="22"/>
          <w:szCs w:val="22"/>
          <w:lang w:eastAsia="fr-FR"/>
        </w:rPr>
      </w:pPr>
      <w:r w:rsidRPr="003124F8">
        <w:rPr>
          <w:rFonts w:asciiTheme="majorHAnsi" w:eastAsia="Times New Roman" w:hAnsiTheme="majorHAnsi" w:cstheme="minorHAnsi"/>
          <w:b/>
          <w:sz w:val="22"/>
          <w:szCs w:val="22"/>
          <w:lang w:eastAsia="fr-FR"/>
        </w:rPr>
        <w:t>Les relevés de notes du Master 2 ;</w:t>
      </w:r>
    </w:p>
    <w:p w:rsidR="001F146C" w:rsidRPr="00E16E46" w:rsidRDefault="001F146C" w:rsidP="00A45BE9">
      <w:pPr>
        <w:numPr>
          <w:ilvl w:val="0"/>
          <w:numId w:val="9"/>
        </w:numPr>
        <w:jc w:val="both"/>
        <w:rPr>
          <w:rFonts w:asciiTheme="majorHAnsi" w:eastAsia="Times New Roman" w:hAnsiTheme="majorHAnsi" w:cstheme="minorHAnsi"/>
          <w:sz w:val="22"/>
          <w:szCs w:val="22"/>
          <w:lang w:eastAsia="fr-FR"/>
        </w:rPr>
      </w:pP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Une </w:t>
      </w:r>
      <w:r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copie de la carte d’identité nationale</w:t>
      </w:r>
      <w:r w:rsidR="00BD7769"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 ou de la carte de résident</w:t>
      </w: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 ;</w:t>
      </w:r>
    </w:p>
    <w:p w:rsidR="00104DFF" w:rsidRPr="00E16E46" w:rsidRDefault="001F146C" w:rsidP="00A45BE9">
      <w:pPr>
        <w:numPr>
          <w:ilvl w:val="0"/>
          <w:numId w:val="9"/>
        </w:numPr>
        <w:jc w:val="both"/>
        <w:rPr>
          <w:rFonts w:asciiTheme="majorHAnsi" w:eastAsia="Times New Roman" w:hAnsiTheme="majorHAnsi" w:cstheme="minorHAnsi"/>
          <w:sz w:val="22"/>
          <w:szCs w:val="22"/>
          <w:lang w:eastAsia="fr-FR"/>
        </w:rPr>
      </w:pP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Une </w:t>
      </w:r>
      <w:r w:rsidR="00BD7769"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copie de la </w:t>
      </w:r>
      <w:r w:rsidR="00A456CB"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carte</w:t>
      </w:r>
      <w:r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 </w:t>
      </w:r>
      <w:r w:rsidR="00A456CB"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de demandeur d’emploi de</w:t>
      </w:r>
      <w:r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 </w:t>
      </w:r>
      <w:r w:rsidR="00C2360C"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l’ANEFIP</w:t>
      </w:r>
      <w:r w:rsidR="00A456CB"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.</w:t>
      </w:r>
    </w:p>
    <w:p w:rsidR="001F146C" w:rsidRPr="00E16E46" w:rsidRDefault="001F146C" w:rsidP="00E16E46">
      <w:pPr>
        <w:numPr>
          <w:ilvl w:val="0"/>
          <w:numId w:val="3"/>
        </w:numPr>
        <w:tabs>
          <w:tab w:val="clear" w:pos="700"/>
        </w:tabs>
        <w:spacing w:before="100" w:beforeAutospacing="1" w:after="100" w:afterAutospacing="1"/>
        <w:ind w:left="0" w:firstLine="0"/>
        <w:outlineLvl w:val="2"/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</w:pPr>
      <w:r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 Dépôt des candidatures</w:t>
      </w:r>
      <w:r w:rsidR="00C2360C"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 </w:t>
      </w:r>
    </w:p>
    <w:p w:rsidR="001F146C" w:rsidRDefault="001F146C" w:rsidP="00AC70D3">
      <w:pPr>
        <w:jc w:val="both"/>
        <w:rPr>
          <w:rFonts w:asciiTheme="majorHAnsi" w:eastAsia="Times New Roman" w:hAnsiTheme="majorHAnsi" w:cstheme="minorHAnsi"/>
          <w:sz w:val="22"/>
          <w:szCs w:val="22"/>
          <w:lang w:eastAsia="fr-FR"/>
        </w:rPr>
      </w:pP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Les dossiers complets doivent être </w:t>
      </w:r>
      <w:r w:rsidR="00600640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communiqués </w:t>
      </w: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 </w:t>
      </w:r>
      <w:r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au plus tard le </w:t>
      </w:r>
      <w:r w:rsidR="0097489C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 xml:space="preserve">15 décembre </w:t>
      </w:r>
      <w:r w:rsidR="00BD7769"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2025</w:t>
      </w:r>
      <w:r w:rsidR="00163D8A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 sur le site </w:t>
      </w:r>
      <w:r w:rsidR="00163D8A" w:rsidRPr="00B064AF">
        <w:rPr>
          <w:rFonts w:asciiTheme="majorHAnsi" w:eastAsia="Times New Roman" w:hAnsiTheme="majorHAnsi" w:cstheme="minorHAnsi"/>
          <w:sz w:val="22"/>
          <w:szCs w:val="22"/>
          <w:lang w:eastAsia="fr-FR"/>
        </w:rPr>
        <w:t>inapdjib.com</w:t>
      </w:r>
      <w:r w:rsidR="00163D8A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 ou sur le lien </w:t>
      </w:r>
      <w:r w:rsidR="00600640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suivant </w:t>
      </w:r>
      <w:hyperlink r:id="rId6" w:history="1">
        <w:r w:rsidR="007C6A28" w:rsidRPr="007C6A28">
          <w:rPr>
            <w:rStyle w:val="Lienhypertexte"/>
            <w:rFonts w:asciiTheme="majorHAnsi" w:eastAsia="Times New Roman" w:hAnsiTheme="majorHAnsi" w:cstheme="minorHAnsi"/>
            <w:sz w:val="22"/>
            <w:szCs w:val="22"/>
            <w:lang w:eastAsia="fr-FR"/>
          </w:rPr>
          <w:t>https://forms.gle/smY138BeenHVkAA69</w:t>
        </w:r>
      </w:hyperlink>
      <w:r w:rsidR="009147E3">
        <w:rPr>
          <w:rFonts w:asciiTheme="majorHAnsi" w:eastAsia="Times New Roman" w:hAnsiTheme="majorHAnsi" w:cstheme="minorHAnsi"/>
          <w:bCs/>
          <w:sz w:val="22"/>
          <w:szCs w:val="22"/>
          <w:lang w:eastAsia="fr-FR"/>
        </w:rPr>
        <w:t xml:space="preserve"> </w:t>
      </w:r>
    </w:p>
    <w:p w:rsidR="007C6A28" w:rsidRDefault="007C6A28" w:rsidP="00E12EC0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86862" cy="998113"/>
            <wp:effectExtent l="19050" t="0" r="3738" b="0"/>
            <wp:wrapSquare wrapText="bothSides"/>
            <wp:docPr id="3" name="Image 3" descr="C:\Users\User\Downloads\WhatsApp Image 2025-11-24 at 12.35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5-11-24 at 12.35.38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862" cy="998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489C">
        <w:br w:type="textWrapping" w:clear="all"/>
      </w:r>
    </w:p>
    <w:p w:rsidR="007C6A28" w:rsidRPr="00E16E46" w:rsidRDefault="007C6A28" w:rsidP="00AC70D3">
      <w:pPr>
        <w:jc w:val="both"/>
        <w:rPr>
          <w:rFonts w:asciiTheme="majorHAnsi" w:eastAsia="Times New Roman" w:hAnsiTheme="majorHAnsi" w:cstheme="minorHAnsi"/>
          <w:sz w:val="22"/>
          <w:szCs w:val="22"/>
          <w:lang w:eastAsia="fr-FR"/>
        </w:rPr>
      </w:pPr>
    </w:p>
    <w:p w:rsidR="00E16E46" w:rsidRPr="00E16E46" w:rsidRDefault="00E16E46" w:rsidP="00E16E46">
      <w:pPr>
        <w:rPr>
          <w:rFonts w:asciiTheme="majorHAnsi" w:eastAsia="Times New Roman" w:hAnsiTheme="majorHAnsi" w:cstheme="minorHAnsi"/>
          <w:sz w:val="22"/>
          <w:szCs w:val="22"/>
          <w:lang w:eastAsia="fr-FR"/>
        </w:rPr>
      </w:pPr>
    </w:p>
    <w:p w:rsidR="001F146C" w:rsidRPr="00E16E46" w:rsidRDefault="001F146C" w:rsidP="00E16E46">
      <w:pPr>
        <w:numPr>
          <w:ilvl w:val="0"/>
          <w:numId w:val="3"/>
        </w:numPr>
        <w:tabs>
          <w:tab w:val="clear" w:pos="700"/>
        </w:tabs>
        <w:ind w:left="0" w:firstLine="0"/>
        <w:outlineLvl w:val="2"/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</w:pPr>
      <w:r w:rsidRPr="00E16E46">
        <w:rPr>
          <w:rFonts w:asciiTheme="majorHAnsi" w:eastAsia="Times New Roman" w:hAnsiTheme="majorHAnsi" w:cstheme="minorHAnsi"/>
          <w:b/>
          <w:bCs/>
          <w:sz w:val="22"/>
          <w:szCs w:val="22"/>
          <w:lang w:eastAsia="fr-FR"/>
        </w:rPr>
        <w:t>Renseignements</w:t>
      </w:r>
    </w:p>
    <w:p w:rsidR="00CA3E21" w:rsidRPr="00E16E46" w:rsidRDefault="001F146C" w:rsidP="00E16E46">
      <w:pPr>
        <w:rPr>
          <w:rFonts w:asciiTheme="majorHAnsi" w:eastAsia="Times New Roman" w:hAnsiTheme="majorHAnsi" w:cstheme="minorHAnsi"/>
          <w:sz w:val="22"/>
          <w:szCs w:val="22"/>
          <w:lang w:eastAsia="fr-FR"/>
        </w:rPr>
      </w:pP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Pour toute information complémentaire, veuillez contacter </w:t>
      </w:r>
      <w:r w:rsidR="009147E3"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: </w:t>
      </w: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br/>
      </w:r>
      <w:r w:rsid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Téléphone : </w:t>
      </w:r>
      <w:r w:rsidR="00BD7769"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>77 28 97 70</w:t>
      </w:r>
      <w:r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 </w:t>
      </w:r>
      <w:r w:rsidR="00BD7769"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>et</w:t>
      </w:r>
      <w:r w:rsid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 email :</w:t>
      </w:r>
      <w:r w:rsidR="00BD7769" w:rsidRPr="00E16E46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 </w:t>
      </w:r>
      <w:proofErr w:type="spellStart"/>
      <w:r w:rsidR="00BD7769" w:rsidRPr="007C6A28">
        <w:rPr>
          <w:rFonts w:asciiTheme="majorHAnsi" w:eastAsia="Times New Roman" w:hAnsiTheme="majorHAnsi" w:cstheme="minorHAnsi"/>
          <w:sz w:val="22"/>
          <w:szCs w:val="22"/>
          <w:lang w:eastAsia="fr-FR"/>
        </w:rPr>
        <w:t>koinasalsa</w:t>
      </w:r>
      <w:proofErr w:type="spellEnd"/>
      <w:r w:rsidR="00BD7769" w:rsidRPr="007C6A28">
        <w:rPr>
          <w:rFonts w:asciiTheme="majorHAnsi" w:eastAsia="Times New Roman" w:hAnsiTheme="majorHAnsi" w:cstheme="minorHAnsi"/>
          <w:sz w:val="22"/>
          <w:szCs w:val="22"/>
          <w:lang w:eastAsia="fr-FR"/>
        </w:rPr>
        <w:t>@</w:t>
      </w:r>
      <w:proofErr w:type="spellStart"/>
      <w:r w:rsidR="00BD7769" w:rsidRPr="007C6A28">
        <w:rPr>
          <w:rFonts w:asciiTheme="majorHAnsi" w:eastAsia="Times New Roman" w:hAnsiTheme="majorHAnsi" w:cstheme="minorHAnsi"/>
          <w:sz w:val="22"/>
          <w:szCs w:val="22"/>
          <w:lang w:eastAsia="fr-FR"/>
        </w:rPr>
        <w:t>gmail</w:t>
      </w:r>
      <w:proofErr w:type="spellEnd"/>
      <w:r w:rsidR="00BD7769" w:rsidRPr="007C6A28">
        <w:rPr>
          <w:rFonts w:asciiTheme="majorHAnsi" w:eastAsia="Times New Roman" w:hAnsiTheme="majorHAnsi" w:cstheme="minorHAnsi"/>
          <w:sz w:val="22"/>
          <w:szCs w:val="22"/>
          <w:lang w:eastAsia="fr-FR"/>
        </w:rPr>
        <w:t xml:space="preserve">. </w:t>
      </w:r>
      <w:proofErr w:type="spellStart"/>
      <w:proofErr w:type="gramStart"/>
      <w:r w:rsidR="00BD7769" w:rsidRPr="007C6A28">
        <w:rPr>
          <w:rFonts w:asciiTheme="majorHAnsi" w:eastAsia="Times New Roman" w:hAnsiTheme="majorHAnsi" w:cstheme="minorHAnsi"/>
          <w:sz w:val="22"/>
          <w:szCs w:val="22"/>
          <w:lang w:eastAsia="fr-FR"/>
        </w:rPr>
        <w:t>com</w:t>
      </w:r>
      <w:proofErr w:type="spellEnd"/>
      <w:proofErr w:type="gramEnd"/>
    </w:p>
    <w:sectPr w:rsidR="00CA3E21" w:rsidRPr="00E16E46" w:rsidSect="0097489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48D6"/>
    <w:multiLevelType w:val="multilevel"/>
    <w:tmpl w:val="12CA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A3ACE"/>
    <w:multiLevelType w:val="hybridMultilevel"/>
    <w:tmpl w:val="7F042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A3D5C"/>
    <w:multiLevelType w:val="hybridMultilevel"/>
    <w:tmpl w:val="6572347E"/>
    <w:lvl w:ilvl="0" w:tplc="897E4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83C36"/>
    <w:multiLevelType w:val="multilevel"/>
    <w:tmpl w:val="490A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66013"/>
    <w:multiLevelType w:val="multilevel"/>
    <w:tmpl w:val="B31E093A"/>
    <w:lvl w:ilvl="0">
      <w:start w:val="1"/>
      <w:numFmt w:val="upperRoman"/>
      <w:pStyle w:val="Titre1"/>
      <w:lvlText w:val="%1.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DFB6992"/>
    <w:multiLevelType w:val="hybridMultilevel"/>
    <w:tmpl w:val="C8563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40D0D"/>
    <w:multiLevelType w:val="multilevel"/>
    <w:tmpl w:val="AED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AB2316"/>
    <w:multiLevelType w:val="multilevel"/>
    <w:tmpl w:val="7078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A61789"/>
    <w:multiLevelType w:val="hybridMultilevel"/>
    <w:tmpl w:val="998E5C00"/>
    <w:lvl w:ilvl="0" w:tplc="43D21FE6">
      <w:start w:val="1"/>
      <w:numFmt w:val="decimal"/>
      <w:pStyle w:val="Paragraphedeliste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AA5FEB"/>
    <w:multiLevelType w:val="multilevel"/>
    <w:tmpl w:val="1C66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715325"/>
    <w:multiLevelType w:val="multilevel"/>
    <w:tmpl w:val="127A5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1F146C"/>
    <w:rsid w:val="00072385"/>
    <w:rsid w:val="00072FF9"/>
    <w:rsid w:val="00093B73"/>
    <w:rsid w:val="000D1747"/>
    <w:rsid w:val="000D3535"/>
    <w:rsid w:val="000D5E0C"/>
    <w:rsid w:val="00104DFF"/>
    <w:rsid w:val="00113788"/>
    <w:rsid w:val="00116BE0"/>
    <w:rsid w:val="00126016"/>
    <w:rsid w:val="00163D8A"/>
    <w:rsid w:val="00185F1B"/>
    <w:rsid w:val="001C694A"/>
    <w:rsid w:val="001F146C"/>
    <w:rsid w:val="002564ED"/>
    <w:rsid w:val="0026145E"/>
    <w:rsid w:val="002767F7"/>
    <w:rsid w:val="002D15C4"/>
    <w:rsid w:val="002E106F"/>
    <w:rsid w:val="003068AC"/>
    <w:rsid w:val="003124F8"/>
    <w:rsid w:val="00325AD6"/>
    <w:rsid w:val="00355AB1"/>
    <w:rsid w:val="003C612E"/>
    <w:rsid w:val="003D65FF"/>
    <w:rsid w:val="0041323E"/>
    <w:rsid w:val="00494DC9"/>
    <w:rsid w:val="004F5C19"/>
    <w:rsid w:val="005B44AE"/>
    <w:rsid w:val="00600640"/>
    <w:rsid w:val="00631ACE"/>
    <w:rsid w:val="00754E65"/>
    <w:rsid w:val="007C6A28"/>
    <w:rsid w:val="008E540D"/>
    <w:rsid w:val="009147E3"/>
    <w:rsid w:val="0097489C"/>
    <w:rsid w:val="009D1364"/>
    <w:rsid w:val="00A456CB"/>
    <w:rsid w:val="00A45BE9"/>
    <w:rsid w:val="00A94D78"/>
    <w:rsid w:val="00AC70D3"/>
    <w:rsid w:val="00AD4D84"/>
    <w:rsid w:val="00B064AF"/>
    <w:rsid w:val="00B54BF6"/>
    <w:rsid w:val="00BB0754"/>
    <w:rsid w:val="00BD25AC"/>
    <w:rsid w:val="00BD7769"/>
    <w:rsid w:val="00C2360C"/>
    <w:rsid w:val="00C96F08"/>
    <w:rsid w:val="00CA3E21"/>
    <w:rsid w:val="00CC7096"/>
    <w:rsid w:val="00CF7700"/>
    <w:rsid w:val="00D2670A"/>
    <w:rsid w:val="00DE50E8"/>
    <w:rsid w:val="00E029ED"/>
    <w:rsid w:val="00E12EC0"/>
    <w:rsid w:val="00E16E46"/>
    <w:rsid w:val="00E217DF"/>
    <w:rsid w:val="00E3155E"/>
    <w:rsid w:val="00F64A7C"/>
    <w:rsid w:val="00FB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94A"/>
    <w:pPr>
      <w:spacing w:after="0" w:line="240" w:lineRule="auto"/>
    </w:pPr>
    <w:rPr>
      <w:rFonts w:ascii="Verdana" w:hAnsi="Verdana" w:cs="Arial"/>
      <w:sz w:val="19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C694A"/>
    <w:pPr>
      <w:keepNext/>
      <w:numPr>
        <w:numId w:val="3"/>
      </w:numPr>
      <w:spacing w:before="240" w:after="160"/>
      <w:outlineLvl w:val="0"/>
    </w:pPr>
    <w:rPr>
      <w:rFonts w:eastAsia="Times New Roman" w:cs="Times New Roman"/>
      <w:b/>
      <w:caps/>
      <w:spacing w:val="20"/>
      <w:sz w:val="22"/>
      <w:szCs w:val="22"/>
      <w:lang w:eastAsia="fr-FR"/>
    </w:rPr>
  </w:style>
  <w:style w:type="paragraph" w:styleId="Titre3">
    <w:name w:val="heading 3"/>
    <w:basedOn w:val="Normal"/>
    <w:next w:val="Normal"/>
    <w:link w:val="Titre3Car"/>
    <w:uiPriority w:val="9"/>
    <w:qFormat/>
    <w:rsid w:val="001C694A"/>
    <w:pPr>
      <w:keepNext/>
      <w:numPr>
        <w:ilvl w:val="2"/>
        <w:numId w:val="3"/>
      </w:numPr>
      <w:spacing w:before="240" w:after="120"/>
      <w:outlineLvl w:val="2"/>
    </w:pPr>
    <w:rPr>
      <w:rFonts w:eastAsia="Calibri" w:cs="Times New Roman"/>
      <w:b/>
      <w:bCs/>
      <w:spacing w:val="10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1C694A"/>
    <w:pPr>
      <w:keepNext/>
      <w:numPr>
        <w:ilvl w:val="3"/>
        <w:numId w:val="3"/>
      </w:numPr>
      <w:spacing w:before="240" w:after="120"/>
      <w:outlineLvl w:val="3"/>
    </w:pPr>
    <w:rPr>
      <w:rFonts w:eastAsia="Times New Roman" w:cs="Times New Roman"/>
      <w:b/>
      <w:bCs/>
      <w:i/>
      <w:iCs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694A"/>
    <w:rPr>
      <w:rFonts w:ascii="Verdana" w:eastAsia="Times New Roman" w:hAnsi="Verdana" w:cs="Times New Roman"/>
      <w:b/>
      <w:caps/>
      <w:spacing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C694A"/>
    <w:rPr>
      <w:rFonts w:ascii="Verdana" w:eastAsia="Calibri" w:hAnsi="Verdana" w:cs="Times New Roman"/>
      <w:b/>
      <w:bCs/>
      <w:spacing w:val="10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C694A"/>
    <w:rPr>
      <w:rFonts w:ascii="Verdana" w:eastAsia="Times New Roman" w:hAnsi="Verdana" w:cs="Times New Roman"/>
      <w:b/>
      <w:bCs/>
      <w:i/>
      <w:iCs/>
      <w:sz w:val="19"/>
      <w:szCs w:val="20"/>
      <w:lang w:eastAsia="fr-FR"/>
    </w:rPr>
  </w:style>
  <w:style w:type="character" w:styleId="lev">
    <w:name w:val="Strong"/>
    <w:basedOn w:val="Policepardfaut"/>
    <w:uiPriority w:val="22"/>
    <w:qFormat/>
    <w:rsid w:val="001C694A"/>
    <w:rPr>
      <w:b/>
      <w:bCs/>
    </w:rPr>
  </w:style>
  <w:style w:type="paragraph" w:styleId="Sansinterligne">
    <w:name w:val="No Spacing"/>
    <w:uiPriority w:val="1"/>
    <w:qFormat/>
    <w:rsid w:val="001C694A"/>
    <w:pPr>
      <w:spacing w:after="0" w:line="240" w:lineRule="auto"/>
    </w:pPr>
    <w:rPr>
      <w:rFonts w:ascii="Verdana" w:eastAsia="Times New Roman" w:hAnsi="Verdana" w:cs="Arial"/>
      <w:sz w:val="19"/>
      <w:szCs w:val="24"/>
    </w:rPr>
  </w:style>
  <w:style w:type="paragraph" w:styleId="Paragraphedeliste">
    <w:name w:val="List Paragraph"/>
    <w:aliases w:val="Numbered paragraph,Paragraphe à Puce,List Paragraph1,Bullets,References,FIDA liste,Liste 1,List Paragraph (numbered (a)),Paragraphe  revu,List Paragraph nowy,Medium Grid 1 - Accent 21,Numbered List Paragraph,ReferencesCxSpLast,L_4,Ha"/>
    <w:basedOn w:val="Normal"/>
    <w:link w:val="ParagraphedelisteCar"/>
    <w:uiPriority w:val="34"/>
    <w:qFormat/>
    <w:rsid w:val="001C694A"/>
    <w:pPr>
      <w:numPr>
        <w:numId w:val="4"/>
      </w:numPr>
      <w:spacing w:after="60"/>
    </w:pPr>
    <w:rPr>
      <w:rFonts w:eastAsia="Times New Roman"/>
    </w:rPr>
  </w:style>
  <w:style w:type="character" w:customStyle="1" w:styleId="ParagraphedelisteCar">
    <w:name w:val="Paragraphe de liste Car"/>
    <w:aliases w:val="Numbered paragraph Car,Paragraphe à Puce Car,List Paragraph1 Car,Bullets Car,References Car,FIDA liste Car,Liste 1 Car,List Paragraph (numbered (a)) Car,Paragraphe  revu Car,List Paragraph nowy Car,Medium Grid 1 - Accent 21 Car"/>
    <w:link w:val="Paragraphedeliste"/>
    <w:uiPriority w:val="34"/>
    <w:qFormat/>
    <w:locked/>
    <w:rsid w:val="001C694A"/>
    <w:rPr>
      <w:rFonts w:ascii="Verdana" w:eastAsia="Times New Roman" w:hAnsi="Verdana" w:cs="Arial"/>
      <w:sz w:val="19"/>
      <w:szCs w:val="24"/>
    </w:rPr>
  </w:style>
  <w:style w:type="paragraph" w:styleId="NormalWeb">
    <w:name w:val="Normal (Web)"/>
    <w:basedOn w:val="Normal"/>
    <w:uiPriority w:val="99"/>
    <w:unhideWhenUsed/>
    <w:rsid w:val="001F14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CC7096"/>
    <w:pPr>
      <w:spacing w:after="160"/>
    </w:pPr>
    <w:rPr>
      <w:rFonts w:asciiTheme="minorHAnsi" w:eastAsiaTheme="minorEastAsia" w:hAnsiTheme="minorHAnsi" w:cstheme="minorBidi"/>
      <w:kern w:val="2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CC7096"/>
    <w:rPr>
      <w:rFonts w:eastAsiaTheme="minorEastAsia"/>
      <w:kern w:val="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16E4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smY138BeenHVkAA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1C26-F400-4834-8672-A30497A2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2025-11-30T10:38:00Z</dcterms:created>
  <dcterms:modified xsi:type="dcterms:W3CDTF">2025-11-30T12:13:00Z</dcterms:modified>
</cp:coreProperties>
</file>